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62" w:rsidRDefault="00E64962" w:rsidP="0034687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</w:p>
    <w:p w:rsidR="00E64962" w:rsidRDefault="00E64962" w:rsidP="0034687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БАБИНСКОГО СЕЛЬСОВЕТА</w:t>
      </w:r>
    </w:p>
    <w:p w:rsidR="00E64962" w:rsidRDefault="00E64962" w:rsidP="0034687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ОБОЯНСКОГО РАЙОНА</w:t>
      </w:r>
    </w:p>
    <w:p w:rsidR="00E64962" w:rsidRDefault="00E64962" w:rsidP="00346877">
      <w:pPr>
        <w:rPr>
          <w:b/>
          <w:bCs/>
          <w:sz w:val="16"/>
          <w:szCs w:val="16"/>
        </w:rPr>
      </w:pPr>
    </w:p>
    <w:p w:rsidR="00E64962" w:rsidRDefault="00E64962">
      <w:pPr>
        <w:pStyle w:val="Heading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E64962" w:rsidRDefault="00E64962">
      <w:pPr>
        <w:jc w:val="center"/>
      </w:pPr>
    </w:p>
    <w:p w:rsidR="00E64962" w:rsidRDefault="00E64962">
      <w:pPr>
        <w:jc w:val="center"/>
        <w:rPr>
          <w:color w:val="000000"/>
          <w:sz w:val="28"/>
          <w:szCs w:val="28"/>
        </w:rPr>
      </w:pPr>
      <w:r w:rsidRPr="0034687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 11</w:t>
      </w:r>
      <w:r w:rsidRPr="0034687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346877">
        <w:rPr>
          <w:color w:val="000000"/>
          <w:sz w:val="28"/>
          <w:szCs w:val="28"/>
        </w:rPr>
        <w:t>.2019</w:t>
      </w:r>
      <w:r w:rsidRPr="00346877">
        <w:rPr>
          <w:color w:val="FF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№ 88</w:t>
      </w:r>
      <w:r w:rsidRPr="00346877">
        <w:rPr>
          <w:color w:val="000000"/>
          <w:sz w:val="28"/>
          <w:szCs w:val="28"/>
        </w:rPr>
        <w:t xml:space="preserve">  </w:t>
      </w:r>
    </w:p>
    <w:p w:rsidR="00E64962" w:rsidRDefault="00E649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размещения сведений о доходах, об имуществе и              обязательствах имущественного    характера руководителей муниципальных казённых учреждений и членов их семей на официальном сайте</w:t>
      </w:r>
      <w:r>
        <w:rPr>
          <w:rStyle w:val="docaccesstitle1"/>
          <w:b/>
          <w:bCs/>
        </w:rPr>
        <w:t xml:space="preserve"> в</w:t>
      </w:r>
      <w:r>
        <w:rPr>
          <w:rStyle w:val="docaccesstitle1"/>
          <w:b/>
          <w:bCs/>
          <w:color w:val="000000"/>
        </w:rPr>
        <w:t xml:space="preserve"> </w:t>
      </w:r>
      <w:hyperlink r:id="rId5" w:history="1">
        <w:r>
          <w:rPr>
            <w:rStyle w:val="Hyperlink"/>
          </w:rPr>
          <w:t>сети</w:t>
        </w:r>
      </w:hyperlink>
      <w:r>
        <w:rPr>
          <w:b/>
          <w:bCs/>
          <w:sz w:val="28"/>
          <w:szCs w:val="28"/>
        </w:rPr>
        <w:t xml:space="preserve"> «Интернет» и предоставления этих сведений средствам массовой информации для опубликования</w:t>
      </w:r>
    </w:p>
    <w:p w:rsidR="00E64962" w:rsidRPr="00346877" w:rsidRDefault="00E64962">
      <w:pPr>
        <w:jc w:val="center"/>
        <w:rPr>
          <w:color w:val="000000"/>
          <w:sz w:val="28"/>
          <w:szCs w:val="28"/>
        </w:rPr>
      </w:pPr>
    </w:p>
    <w:p w:rsidR="00E64962" w:rsidRDefault="00E64962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6 статьи 8 Федерального закона от 25 декабря 2008 года № 273-ФЗ «О противодействии коррупции», Указом Президента     Российской Федерации от 08 июля 2013 года № 613 «Вопросы противодействия коррупции»,  постановлением  Губернатора Курской области от 15 августа 2013 года № 335-пг «Об утверждении Порядка размещения сведений о доходах, расходах. об имуществе и обязательствах имущественного характера лиц, замещающих государственные должности Курской области, государственных гражданских служащих Курской области в исполнительных органах государственной власти Курской области и членов их семей на официальных сайтах Администрации Курской области и исполнительных органов государственной власти Курской области и предоставления этих сведений средствам массовой информации для опубликования», Администрация Бабинского сельсовета Обоянского района ПОСТАНОВЛЯЕТ: </w:t>
      </w:r>
    </w:p>
    <w:p w:rsidR="00E64962" w:rsidRDefault="00E6496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w:anchor="Par40" w:history="1">
        <w:r>
          <w:rPr>
            <w:rStyle w:val="Hyperlink"/>
          </w:rPr>
          <w:t>Порядок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размещения сведений о доходах, об имуществе и обязательствах имущественного характера руководителей муниципальных казённых учреждений и членов их семей на официальном сайте</w:t>
      </w:r>
      <w:r>
        <w:rPr>
          <w:rStyle w:val="docaccesstitle1"/>
        </w:rPr>
        <w:t xml:space="preserve"> в </w:t>
      </w:r>
      <w:hyperlink r:id="rId6" w:history="1">
        <w:r>
          <w:rPr>
            <w:rStyle w:val="Hyperlink"/>
          </w:rPr>
          <w:t>сети</w:t>
        </w:r>
      </w:hyperlink>
      <w:r>
        <w:rPr>
          <w:sz w:val="28"/>
          <w:szCs w:val="28"/>
        </w:rPr>
        <w:t xml:space="preserve"> «Интернет» и предоставления этих сведений средствам массовой информации для опубликования.</w:t>
      </w:r>
    </w:p>
    <w:p w:rsidR="00E64962" w:rsidRDefault="00E6496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И.о. Заместителю Главы Администрации Бабинского сельсовета Обоянского района Т.Н. Белоусовой ознакомить с настоящим постановлением под роспись руководителей муниципальных казённых учреждений.</w:t>
      </w:r>
    </w:p>
    <w:p w:rsidR="00E64962" w:rsidRDefault="00E6496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возлагаю на себя </w:t>
      </w:r>
    </w:p>
    <w:p w:rsidR="00E64962" w:rsidRDefault="00E6496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подписания и подлежит обнародованию. </w:t>
      </w:r>
    </w:p>
    <w:p w:rsidR="00E64962" w:rsidRDefault="00E64962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E64962" w:rsidRDefault="00E64962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E64962" w:rsidRDefault="00E64962">
      <w:pPr>
        <w:rPr>
          <w:sz w:val="28"/>
          <w:szCs w:val="28"/>
        </w:rPr>
      </w:pPr>
      <w:r>
        <w:rPr>
          <w:sz w:val="28"/>
          <w:szCs w:val="28"/>
        </w:rPr>
        <w:t>Глава Бабинского сельсовета                                                                           Обоянского района                                                                  А.А. Голодов</w:t>
      </w:r>
    </w:p>
    <w:p w:rsidR="00E64962" w:rsidRDefault="00E64962">
      <w:pPr>
        <w:widowControl w:val="0"/>
        <w:autoSpaceDE w:val="0"/>
        <w:jc w:val="right"/>
      </w:pPr>
    </w:p>
    <w:p w:rsidR="00E64962" w:rsidRDefault="00E64962">
      <w:pPr>
        <w:widowControl w:val="0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E64962" w:rsidRDefault="00E64962">
      <w:pPr>
        <w:widowControl w:val="0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постановлением Администрации</w:t>
      </w:r>
    </w:p>
    <w:p w:rsidR="00E64962" w:rsidRDefault="00E64962">
      <w:pPr>
        <w:widowControl w:val="0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Бабинского сельсовета</w:t>
      </w:r>
    </w:p>
    <w:p w:rsidR="00E64962" w:rsidRDefault="00E64962">
      <w:pPr>
        <w:widowControl w:val="0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Обоянского района                                                           </w:t>
      </w:r>
    </w:p>
    <w:p w:rsidR="00E64962" w:rsidRDefault="00E64962">
      <w:pPr>
        <w:widowControl w:val="0"/>
        <w:autoSpaceDE w:val="0"/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от 11.11.2019 №</w:t>
      </w:r>
      <w:bookmarkStart w:id="0" w:name="Par40"/>
      <w:bookmarkEnd w:id="0"/>
      <w:r>
        <w:rPr>
          <w:color w:val="000000"/>
          <w:sz w:val="26"/>
          <w:szCs w:val="26"/>
        </w:rPr>
        <w:t xml:space="preserve"> 88</w:t>
      </w:r>
    </w:p>
    <w:p w:rsidR="00E64962" w:rsidRDefault="00E64962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E64962" w:rsidRDefault="00E64962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E64962" w:rsidRDefault="00E64962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размещения сведений о доходах, об имуществе и обязательствах имущественного характера руководителей муниципальных казённых      учреждений и членов их семей на официальном сайте </w:t>
      </w:r>
      <w:r>
        <w:rPr>
          <w:rStyle w:val="docaccesstitle1"/>
          <w:b/>
          <w:bCs/>
        </w:rPr>
        <w:t>в</w:t>
      </w:r>
      <w:r>
        <w:rPr>
          <w:rStyle w:val="docaccesstitle1"/>
          <w:b/>
          <w:bCs/>
          <w:color w:val="000000"/>
        </w:rPr>
        <w:t xml:space="preserve"> </w:t>
      </w:r>
      <w:hyperlink r:id="rId7" w:history="1">
        <w:r>
          <w:rPr>
            <w:rStyle w:val="Hyperlink"/>
          </w:rPr>
          <w:t>сети</w:t>
        </w:r>
      </w:hyperlink>
      <w:r>
        <w:rPr>
          <w:b/>
          <w:bCs/>
          <w:sz w:val="28"/>
          <w:szCs w:val="28"/>
        </w:rPr>
        <w:t xml:space="preserve"> «Интернет» и предоставления этих сведений средствам массовой информации для опубликования</w:t>
      </w:r>
    </w:p>
    <w:p w:rsidR="00E64962" w:rsidRDefault="00E64962">
      <w:pPr>
        <w:widowControl w:val="0"/>
        <w:autoSpaceDE w:val="0"/>
        <w:jc w:val="center"/>
        <w:rPr>
          <w:sz w:val="28"/>
          <w:szCs w:val="28"/>
        </w:rPr>
      </w:pPr>
    </w:p>
    <w:p w:rsidR="00E64962" w:rsidRDefault="00E6496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Порядком устанавливается обязанность Администрации Бабинского сельсовета Обоянского района, осуществляющей функции и полномочия учредителя муниципальных казённых учреждений: Муниципального казённого учреждения «Управление обеспечения деятельности органов местного самоуправления» Бабинского сельсовета Обоянского района Курской области, Муниципального казённого учреждения культуры Бабинский Центральный Сельский Дом Культуры  (далее – муниципальные учреждения),  по размещению сведений о доходах, об имуществе и обязательствах имущественного характера руководителя муниципального учреждения и  членов его семьи на официальном сайте</w:t>
      </w:r>
      <w:r>
        <w:rPr>
          <w:rStyle w:val="docaccesstitle1"/>
        </w:rPr>
        <w:t xml:space="preserve"> в </w:t>
      </w:r>
      <w:hyperlink r:id="rId8" w:history="1">
        <w:r>
          <w:rPr>
            <w:rStyle w:val="Hyperlink"/>
          </w:rPr>
          <w:t xml:space="preserve"> сети</w:t>
        </w:r>
      </w:hyperlink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Интернет» и предоставления этих сведений средствам массовой информации для опубликования (далее – Порядок).</w:t>
      </w:r>
    </w:p>
    <w:p w:rsidR="00E64962" w:rsidRDefault="00E64962">
      <w:pPr>
        <w:widowControl w:val="0"/>
        <w:autoSpaceDE w:val="0"/>
        <w:ind w:firstLine="720"/>
        <w:jc w:val="both"/>
        <w:rPr>
          <w:sz w:val="28"/>
          <w:szCs w:val="28"/>
        </w:rPr>
      </w:pPr>
      <w:bookmarkStart w:id="1" w:name="Par52"/>
      <w:bookmarkEnd w:id="1"/>
      <w:r>
        <w:rPr>
          <w:sz w:val="28"/>
          <w:szCs w:val="28"/>
        </w:rPr>
        <w:t>2. На официальном сайте муниципального образования «Бабинский сельсовет» Обоянского района Курской области в сети Интернет размещаются и средствам массовой информации предоставляются для опубликования следующие сведения по форме согласно приложению к настоящему Порядку:</w:t>
      </w:r>
    </w:p>
    <w:p w:rsidR="00E64962" w:rsidRDefault="00E6496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а) перечень объектов недвижимого имущества, принадлежащих             руководителю муниципального учреждения, его супруге (супругу) и              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64962" w:rsidRDefault="00E6496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                принадлежащих на праве собственности руководителю муниципального         учреждения, его супруге (супругу) и несовершеннолетним детям;</w:t>
      </w:r>
    </w:p>
    <w:p w:rsidR="00E64962" w:rsidRDefault="00E6496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руководителя муниципального        учреждения его супруги (супруга) и несовершеннолетних детей.</w:t>
      </w:r>
    </w:p>
    <w:p w:rsidR="00E64962" w:rsidRDefault="00E6496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сведений о доходах, об имуществе и обязательствах имущественного характера запрещается указывать:</w:t>
      </w:r>
    </w:p>
    <w:p w:rsidR="00E64962" w:rsidRDefault="00E6496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 (кроме указанных в </w:t>
      </w:r>
      <w:hyperlink w:anchor="Par52" w:history="1">
        <w:r>
          <w:rPr>
            <w:rStyle w:val="Hyperlink"/>
          </w:rPr>
          <w:t>пункте 2</w:t>
        </w:r>
      </w:hyperlink>
      <w:r>
        <w:rPr>
          <w:sz w:val="28"/>
          <w:szCs w:val="28"/>
        </w:rPr>
        <w:t xml:space="preserve"> настоящего Порядка) о   доходах руководителя муниципального учреждения, его супруги (супруга) и несовершеннолетних детей, об имуществе, принадлежащем на праве              собственности названным лицам, и об их обязательствах имущественного      характера;</w:t>
      </w:r>
    </w:p>
    <w:p w:rsidR="00E64962" w:rsidRDefault="00E6496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руководителя муниципального учреждения;</w:t>
      </w:r>
    </w:p>
    <w:p w:rsidR="00E64962" w:rsidRDefault="00E6496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 муниципального учреждения, его супруги (супруга), детей и иных членов  семьи;</w:t>
      </w:r>
    </w:p>
    <w:p w:rsidR="00E64962" w:rsidRDefault="00E6496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           недвижимого имущества, принадлежащих руководителю муниципального      учреждения, его супруге (супругу), детям, иным членам семьи на праве         собственности или находящихся в их пользовании;</w:t>
      </w:r>
    </w:p>
    <w:p w:rsidR="00E64962" w:rsidRDefault="00E6496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E64962" w:rsidRDefault="00E6496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об имуществе и обязательствах          имущественного характера, указанные в </w:t>
      </w:r>
      <w:hyperlink w:anchor="Par52" w:history="1">
        <w:r>
          <w:rPr>
            <w:rStyle w:val="Hyperlink"/>
          </w:rPr>
          <w:t>пункте 2</w:t>
        </w:r>
      </w:hyperlink>
      <w:r>
        <w:rPr>
          <w:sz w:val="28"/>
          <w:szCs w:val="28"/>
        </w:rPr>
        <w:t xml:space="preserve"> настоящего Порядка, за весь период замещения должности руководителем муниципального учреждения, 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E64962" w:rsidRDefault="00E6496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w:anchor="Par52" w:history="1">
        <w:r>
          <w:rPr>
            <w:rStyle w:val="Hyperlink"/>
          </w:rPr>
          <w:t>пункте 2</w:t>
        </w:r>
      </w:hyperlink>
      <w:r>
        <w:rPr>
          <w:sz w:val="28"/>
          <w:szCs w:val="28"/>
        </w:rPr>
        <w:t xml:space="preserve"> настоящего Порядка, представленных руководителем муниципального учреждения, обеспечивается заместителем Главы Администрации Бабинского сельсовета Обоянского района. </w:t>
      </w:r>
    </w:p>
    <w:p w:rsidR="00E64962" w:rsidRDefault="00E6496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Заместитель Главы Администрации Бабинского сельсовета Обоянского района:</w:t>
      </w:r>
    </w:p>
    <w:p w:rsidR="00E64962" w:rsidRDefault="00E6496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руководителю муниципального учреждения, в отношении которого поступил запрос;</w:t>
      </w:r>
    </w:p>
    <w:p w:rsidR="00E64962" w:rsidRDefault="00E6496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2" w:history="1">
        <w:r>
          <w:rPr>
            <w:rStyle w:val="Hyperlink"/>
          </w:rPr>
          <w:t>пункте 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E64962" w:rsidRDefault="00E6496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Заместитель Главы Администрации Бабинского сельсовета Обоянского района, обеспечивающий размещение сведений о доходах, об  имуществе и обязательствах имущественного характера на официальном сайте и их представление средствам массовой информации для опубликования,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64962" w:rsidRDefault="00E64962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E64962" w:rsidRDefault="00E64962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E64962" w:rsidRDefault="00E64962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E64962" w:rsidRDefault="00E64962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E64962" w:rsidRDefault="00E64962">
      <w:pPr>
        <w:widowControl w:val="0"/>
        <w:autoSpaceDE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927"/>
        <w:gridCol w:w="4927"/>
      </w:tblGrid>
      <w:tr w:rsidR="00E64962">
        <w:trPr>
          <w:trHeight w:val="1028"/>
        </w:trPr>
        <w:tc>
          <w:tcPr>
            <w:tcW w:w="4927" w:type="dxa"/>
          </w:tcPr>
          <w:p w:rsidR="00E64962" w:rsidRDefault="00E64962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E64962" w:rsidRDefault="00E64962">
            <w:pPr>
              <w:widowControl w:val="0"/>
              <w:autoSpaceDE w:val="0"/>
              <w:snapToGrid w:val="0"/>
              <w:jc w:val="right"/>
            </w:pPr>
            <w:r>
              <w:t xml:space="preserve">Приложение </w:t>
            </w:r>
          </w:p>
          <w:p w:rsidR="00E64962" w:rsidRDefault="00E64962">
            <w:pPr>
              <w:widowControl w:val="0"/>
              <w:autoSpaceDE w:val="0"/>
              <w:jc w:val="right"/>
            </w:pPr>
            <w:r>
              <w:t xml:space="preserve">к Порядку размещения сведений о доходах, об имуществе и обязательствах имущественного характера руководителей муниципальных казённых учреждений и членов их семей на официальном сайте  </w:t>
            </w:r>
            <w:r>
              <w:rPr>
                <w:rStyle w:val="docaccesstitle1"/>
                <w:sz w:val="24"/>
                <w:szCs w:val="24"/>
              </w:rPr>
              <w:t xml:space="preserve">в </w:t>
            </w:r>
            <w:hyperlink r:id="rId9" w:history="1">
              <w:r>
                <w:rPr>
                  <w:rStyle w:val="Hyperlink"/>
                </w:rPr>
                <w:t>сети</w:t>
              </w:r>
            </w:hyperlink>
            <w:r>
              <w:t xml:space="preserve"> «Интернет» и предоставления этих сведений средствам массовой информации для опубликования</w:t>
            </w:r>
          </w:p>
          <w:p w:rsidR="00E64962" w:rsidRDefault="00E64962">
            <w:pPr>
              <w:pStyle w:val="Heading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E64962" w:rsidRDefault="00E64962">
      <w:pPr>
        <w:ind w:left="5040"/>
        <w:jc w:val="center"/>
      </w:pPr>
    </w:p>
    <w:p w:rsidR="00E64962" w:rsidRDefault="00E64962">
      <w:pPr>
        <w:jc w:val="right"/>
      </w:pPr>
    </w:p>
    <w:p w:rsidR="00E64962" w:rsidRDefault="00E64962">
      <w:pPr>
        <w:ind w:left="5040"/>
        <w:jc w:val="right"/>
      </w:pPr>
      <w:r>
        <w:t>Форма</w:t>
      </w:r>
    </w:p>
    <w:p w:rsidR="00E64962" w:rsidRDefault="00E64962">
      <w:pPr>
        <w:widowControl w:val="0"/>
        <w:autoSpaceDE w:val="0"/>
        <w:jc w:val="both"/>
        <w:rPr>
          <w:sz w:val="28"/>
          <w:szCs w:val="28"/>
        </w:rPr>
      </w:pPr>
    </w:p>
    <w:p w:rsidR="00E64962" w:rsidRDefault="00E64962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E64962" w:rsidRDefault="00E64962">
      <w:pPr>
        <w:widowControl w:val="0"/>
        <w:autoSpaceDE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</w:t>
      </w:r>
    </w:p>
    <w:p w:rsidR="00E64962" w:rsidRDefault="00E64962">
      <w:pPr>
        <w:widowControl w:val="0"/>
        <w:autoSpaceDE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об имуществе и обязательствах имущественного характера руководителей Муниципальных казённых учреждений, подведомственных Администрации Бабинского сельсовета Обоянского района и членов их семей за период с 01 января 20__ года по 31 декабря 20___года</w:t>
      </w:r>
    </w:p>
    <w:p w:rsidR="00E64962" w:rsidRDefault="00E64962">
      <w:pPr>
        <w:widowControl w:val="0"/>
        <w:autoSpaceDE w:val="0"/>
        <w:ind w:firstLine="54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73"/>
        <w:gridCol w:w="1133"/>
        <w:gridCol w:w="966"/>
        <w:gridCol w:w="518"/>
        <w:gridCol w:w="602"/>
        <w:gridCol w:w="770"/>
        <w:gridCol w:w="672"/>
        <w:gridCol w:w="630"/>
        <w:gridCol w:w="685"/>
        <w:gridCol w:w="616"/>
        <w:gridCol w:w="658"/>
        <w:gridCol w:w="798"/>
        <w:gridCol w:w="1383"/>
      </w:tblGrid>
      <w:tr w:rsidR="00E64962"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Фамилия и инициалы лица, чьи сведения размеща</w:t>
            </w:r>
            <w:r>
              <w:rPr>
                <w:color w:val="000000"/>
                <w:sz w:val="18"/>
                <w:szCs w:val="18"/>
              </w:rPr>
              <w:softHyphen/>
              <w:t xml:space="preserve">ются 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</w:t>
            </w:r>
            <w:r>
              <w:rPr>
                <w:color w:val="000000"/>
                <w:sz w:val="18"/>
                <w:szCs w:val="18"/>
              </w:rPr>
              <w:softHyphen/>
              <w:t>ность</w:t>
            </w:r>
          </w:p>
        </w:tc>
        <w:tc>
          <w:tcPr>
            <w:tcW w:w="2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</w:t>
            </w:r>
            <w:r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</w:t>
            </w:r>
            <w:r>
              <w:rPr>
                <w:sz w:val="18"/>
                <w:szCs w:val="18"/>
              </w:rPr>
              <w:softHyphen/>
              <w:t>мости, находящиеся в пользовании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</w:t>
            </w:r>
            <w:r>
              <w:rPr>
                <w:sz w:val="18"/>
                <w:szCs w:val="18"/>
              </w:rPr>
              <w:softHyphen/>
              <w:t>спортные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 (вид, марка)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  <w:t>лари</w:t>
            </w:r>
            <w:r>
              <w:rPr>
                <w:sz w:val="18"/>
                <w:szCs w:val="18"/>
              </w:rPr>
              <w:softHyphen/>
              <w:t>ро</w:t>
            </w:r>
            <w:r>
              <w:rPr>
                <w:sz w:val="18"/>
                <w:szCs w:val="18"/>
              </w:rPr>
              <w:softHyphen/>
              <w:t>ван</w:t>
            </w:r>
            <w:r>
              <w:rPr>
                <w:sz w:val="18"/>
                <w:szCs w:val="18"/>
              </w:rPr>
              <w:softHyphen/>
              <w:t>ный годо</w:t>
            </w:r>
            <w:r>
              <w:rPr>
                <w:sz w:val="18"/>
                <w:szCs w:val="18"/>
              </w:rPr>
              <w:softHyphen/>
              <w:t>вой доход</w:t>
            </w:r>
          </w:p>
          <w:p w:rsidR="00E64962" w:rsidRDefault="00E6496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___ год (руб.)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sz w:val="18"/>
                <w:szCs w:val="18"/>
              </w:rPr>
              <w:softHyphen/>
              <w:t>ного имуще</w:t>
            </w:r>
            <w:r>
              <w:rPr>
                <w:sz w:val="18"/>
                <w:szCs w:val="18"/>
              </w:rPr>
              <w:softHyphen/>
              <w:t>ства, источ</w:t>
            </w:r>
            <w:r>
              <w:rPr>
                <w:sz w:val="18"/>
                <w:szCs w:val="18"/>
              </w:rPr>
              <w:softHyphen/>
              <w:t>ники)</w:t>
            </w:r>
          </w:p>
        </w:tc>
      </w:tr>
      <w:tr w:rsidR="00E64962"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</w:t>
            </w:r>
            <w:r>
              <w:rPr>
                <w:sz w:val="16"/>
                <w:szCs w:val="16"/>
              </w:rPr>
              <w:t>д объ</w:t>
            </w:r>
            <w:r>
              <w:rPr>
                <w:sz w:val="16"/>
                <w:szCs w:val="16"/>
              </w:rPr>
              <w:softHyphen/>
              <w:t>екта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</w:t>
            </w:r>
            <w:r>
              <w:rPr>
                <w:sz w:val="16"/>
                <w:szCs w:val="16"/>
              </w:rPr>
              <w:softHyphen/>
              <w:t>ст</w:t>
            </w:r>
            <w:r>
              <w:rPr>
                <w:sz w:val="16"/>
                <w:szCs w:val="16"/>
              </w:rPr>
              <w:softHyphen/>
              <w:t>вен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>сти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softHyphen/>
              <w:t>щадь (кв.м)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</w:t>
            </w:r>
            <w:r>
              <w:rPr>
                <w:sz w:val="16"/>
                <w:szCs w:val="16"/>
              </w:rPr>
              <w:softHyphen/>
              <w:t>по</w:t>
            </w:r>
            <w:r>
              <w:rPr>
                <w:sz w:val="16"/>
                <w:szCs w:val="16"/>
              </w:rPr>
              <w:softHyphen/>
              <w:t>ложе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</w:t>
            </w:r>
            <w:r>
              <w:rPr>
                <w:sz w:val="16"/>
                <w:szCs w:val="16"/>
              </w:rPr>
              <w:softHyphen/>
              <w:t>екта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softHyphen/>
              <w:t>щадь (кв.м)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</w:t>
            </w:r>
            <w:r>
              <w:rPr>
                <w:sz w:val="16"/>
                <w:szCs w:val="16"/>
              </w:rPr>
              <w:softHyphen/>
              <w:t>по</w:t>
            </w:r>
            <w:r>
              <w:rPr>
                <w:sz w:val="16"/>
                <w:szCs w:val="16"/>
              </w:rPr>
              <w:softHyphen/>
              <w:t>ло</w:t>
            </w:r>
            <w:r>
              <w:rPr>
                <w:sz w:val="16"/>
                <w:szCs w:val="16"/>
              </w:rPr>
              <w:softHyphen/>
              <w:t>же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64962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</w:tr>
      <w:tr w:rsidR="00E64962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</w:tr>
      <w:tr w:rsidR="00E64962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</w:t>
            </w:r>
            <w:r>
              <w:rPr>
                <w:sz w:val="22"/>
                <w:szCs w:val="22"/>
              </w:rPr>
              <w:softHyphen/>
              <w:t>вершен</w:t>
            </w:r>
            <w:r>
              <w:rPr>
                <w:sz w:val="22"/>
                <w:szCs w:val="22"/>
              </w:rPr>
              <w:softHyphen/>
              <w:t>нолет</w:t>
            </w:r>
            <w:r>
              <w:rPr>
                <w:sz w:val="22"/>
                <w:szCs w:val="22"/>
              </w:rPr>
              <w:softHyphen/>
              <w:t>ний ре</w:t>
            </w:r>
            <w:r>
              <w:rPr>
                <w:sz w:val="22"/>
                <w:szCs w:val="22"/>
              </w:rPr>
              <w:softHyphen/>
              <w:t>бенок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</w:tr>
      <w:tr w:rsidR="00E64962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62" w:rsidRDefault="00E64962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E64962" w:rsidRDefault="00E64962">
      <w:pPr>
        <w:widowControl w:val="0"/>
        <w:autoSpaceDE w:val="0"/>
        <w:ind w:firstLine="540"/>
        <w:jc w:val="both"/>
      </w:pPr>
    </w:p>
    <w:p w:rsidR="00E64962" w:rsidRDefault="00E64962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E64962" w:rsidRDefault="00E64962">
      <w:pPr>
        <w:widowControl w:val="0"/>
        <w:autoSpaceDE w:val="0"/>
        <w:jc w:val="both"/>
        <w:rPr>
          <w:color w:val="FF0000"/>
          <w:sz w:val="22"/>
          <w:szCs w:val="22"/>
        </w:rPr>
      </w:pPr>
    </w:p>
    <w:p w:rsidR="00E64962" w:rsidRDefault="00E64962">
      <w:pPr>
        <w:jc w:val="both"/>
      </w:pPr>
    </w:p>
    <w:p w:rsidR="00E64962" w:rsidRDefault="00E64962"/>
    <w:sectPr w:rsidR="00E64962" w:rsidSect="0092321F">
      <w:pgSz w:w="11906" w:h="16838"/>
      <w:pgMar w:top="1134" w:right="1134" w:bottom="85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877"/>
    <w:rsid w:val="000D0B13"/>
    <w:rsid w:val="00212B5C"/>
    <w:rsid w:val="00346877"/>
    <w:rsid w:val="00622D4D"/>
    <w:rsid w:val="008465AE"/>
    <w:rsid w:val="0092321F"/>
    <w:rsid w:val="00D0347F"/>
    <w:rsid w:val="00E64962"/>
    <w:rsid w:val="00F528C5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1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321F"/>
    <w:pPr>
      <w:keepNext/>
      <w:numPr>
        <w:numId w:val="1"/>
      </w:numPr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321F"/>
    <w:pPr>
      <w:keepNext/>
      <w:numPr>
        <w:ilvl w:val="1"/>
        <w:numId w:val="1"/>
      </w:numPr>
      <w:jc w:val="center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321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2321F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A27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6A2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6A27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A27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92321F"/>
  </w:style>
  <w:style w:type="character" w:customStyle="1" w:styleId="WW-Absatz-Standardschriftart">
    <w:name w:val="WW-Absatz-Standardschriftart"/>
    <w:uiPriority w:val="99"/>
    <w:rsid w:val="0092321F"/>
  </w:style>
  <w:style w:type="character" w:customStyle="1" w:styleId="WW-Absatz-Standardschriftart1">
    <w:name w:val="WW-Absatz-Standardschriftart1"/>
    <w:uiPriority w:val="99"/>
    <w:rsid w:val="0092321F"/>
  </w:style>
  <w:style w:type="character" w:customStyle="1" w:styleId="WW-Absatz-Standardschriftart11">
    <w:name w:val="WW-Absatz-Standardschriftart11"/>
    <w:uiPriority w:val="99"/>
    <w:rsid w:val="0092321F"/>
  </w:style>
  <w:style w:type="character" w:customStyle="1" w:styleId="1">
    <w:name w:val="Основной шрифт абзаца1"/>
    <w:uiPriority w:val="99"/>
    <w:rsid w:val="0092321F"/>
  </w:style>
  <w:style w:type="character" w:styleId="Hyperlink">
    <w:name w:val="Hyperlink"/>
    <w:basedOn w:val="DefaultParagraphFont"/>
    <w:uiPriority w:val="99"/>
    <w:rsid w:val="0092321F"/>
    <w:rPr>
      <w:color w:val="0066CC"/>
      <w:u w:val="none"/>
    </w:rPr>
  </w:style>
  <w:style w:type="character" w:customStyle="1" w:styleId="docaccesstitle1">
    <w:name w:val="docaccess_title1"/>
    <w:uiPriority w:val="99"/>
    <w:rsid w:val="0092321F"/>
    <w:rPr>
      <w:rFonts w:ascii="Times New Roman" w:hAnsi="Times New Roman" w:cs="Times New Roman"/>
      <w:sz w:val="28"/>
      <w:szCs w:val="28"/>
    </w:rPr>
  </w:style>
  <w:style w:type="character" w:customStyle="1" w:styleId="a">
    <w:name w:val="Символ нумерации"/>
    <w:uiPriority w:val="99"/>
    <w:rsid w:val="0092321F"/>
  </w:style>
  <w:style w:type="paragraph" w:customStyle="1" w:styleId="a0">
    <w:name w:val="Заголовок"/>
    <w:basedOn w:val="Normal"/>
    <w:next w:val="BodyText"/>
    <w:uiPriority w:val="99"/>
    <w:rsid w:val="0092321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232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6A27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92321F"/>
  </w:style>
  <w:style w:type="paragraph" w:customStyle="1" w:styleId="10">
    <w:name w:val="Название1"/>
    <w:basedOn w:val="Normal"/>
    <w:uiPriority w:val="99"/>
    <w:rsid w:val="0092321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92321F"/>
    <w:pPr>
      <w:suppressLineNumbers/>
    </w:pPr>
  </w:style>
  <w:style w:type="paragraph" w:customStyle="1" w:styleId="juscontext">
    <w:name w:val="juscontext"/>
    <w:basedOn w:val="Normal"/>
    <w:uiPriority w:val="99"/>
    <w:rsid w:val="0092321F"/>
    <w:pPr>
      <w:spacing w:before="280" w:after="280"/>
    </w:pPr>
  </w:style>
  <w:style w:type="paragraph" w:customStyle="1" w:styleId="12">
    <w:name w:val="Обычный1"/>
    <w:uiPriority w:val="99"/>
    <w:rsid w:val="0092321F"/>
    <w:pPr>
      <w:suppressAutoHyphens/>
    </w:pPr>
    <w:rPr>
      <w:sz w:val="20"/>
      <w:szCs w:val="20"/>
      <w:lang w:eastAsia="ar-SA"/>
    </w:rPr>
  </w:style>
  <w:style w:type="paragraph" w:customStyle="1" w:styleId="ConsPlusTitle">
    <w:name w:val="ConsPlusTitle"/>
    <w:uiPriority w:val="99"/>
    <w:rsid w:val="0092321F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1">
    <w:name w:val="Содержимое таблицы"/>
    <w:basedOn w:val="Normal"/>
    <w:uiPriority w:val="99"/>
    <w:rsid w:val="0092321F"/>
    <w:pPr>
      <w:suppressLineNumbers/>
    </w:pPr>
  </w:style>
  <w:style w:type="paragraph" w:customStyle="1" w:styleId="a2">
    <w:name w:val="Заголовок таблицы"/>
    <w:basedOn w:val="a1"/>
    <w:uiPriority w:val="99"/>
    <w:rsid w:val="0092321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formatcionnie_se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formatcionnie_se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formatcionnie_se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informatcionnie_set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nformatcionnie_se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1351</Words>
  <Characters>7706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СКОВОРОДНЕВСКОГО СЕЛЬСОВЕТА</dc:title>
  <dc:subject/>
  <dc:creator>NesterovaGI</dc:creator>
  <cp:keywords/>
  <dc:description/>
  <cp:lastModifiedBy>1</cp:lastModifiedBy>
  <cp:revision>5</cp:revision>
  <cp:lastPrinted>2019-11-18T08:26:00Z</cp:lastPrinted>
  <dcterms:created xsi:type="dcterms:W3CDTF">2019-11-12T11:29:00Z</dcterms:created>
  <dcterms:modified xsi:type="dcterms:W3CDTF">2019-11-18T08:28:00Z</dcterms:modified>
</cp:coreProperties>
</file>